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FCCF3" w14:textId="77777777" w:rsidR="00A70FB3" w:rsidRDefault="00A70FB3"/>
    <w:p w14:paraId="722AF187" w14:textId="77777777" w:rsidR="00A70FB3" w:rsidRDefault="00A70FB3"/>
    <w:p w14:paraId="093065DA" w14:textId="68EC7CD1" w:rsidR="00A70FB3" w:rsidRDefault="00A70FB3">
      <w:r>
        <w:t>Dear Sirs,</w:t>
      </w:r>
    </w:p>
    <w:p w14:paraId="20D6F168" w14:textId="56569ABB" w:rsidR="00A70FB3" w:rsidRPr="0016081C" w:rsidRDefault="00A70FB3" w:rsidP="00093615">
      <w:pPr>
        <w:pStyle w:val="BodyText2"/>
      </w:pPr>
      <w:r w:rsidRPr="0016081C">
        <w:t xml:space="preserve">Re: Complaint Against District Superintendent of Police- </w:t>
      </w:r>
      <w:r w:rsidR="00015A0C">
        <w:t>EO Wing</w:t>
      </w:r>
      <w:r w:rsidR="0016081C" w:rsidRPr="0016081C">
        <w:t xml:space="preserve"> Hoshiarpur</w:t>
      </w:r>
    </w:p>
    <w:p w14:paraId="4EE75330" w14:textId="6D152091" w:rsidR="00A70FB3" w:rsidRDefault="00A70FB3" w:rsidP="00A70FB3">
      <w:pPr>
        <w:pStyle w:val="BodyText"/>
      </w:pPr>
      <w:r>
        <w:t xml:space="preserve">I am </w:t>
      </w:r>
      <w:r w:rsidR="00575FC8">
        <w:t>one of the</w:t>
      </w:r>
      <w:r>
        <w:t xml:space="preserve"> trustee</w:t>
      </w:r>
      <w:r w:rsidR="00575FC8">
        <w:t>s of</w:t>
      </w:r>
      <w:r>
        <w:t xml:space="preserve"> Bhagat Hari Singh Charitable Hospital, </w:t>
      </w:r>
      <w:proofErr w:type="spellStart"/>
      <w:r>
        <w:t>Dadyal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 Hoshiarpur, Punjab, hereinafter called as “charity”. I write to complain about Nayyar Traders, with GST Number – 03bxwps3163c2za. </w:t>
      </w:r>
      <w:proofErr w:type="spellStart"/>
      <w:r>
        <w:t>Nayyer</w:t>
      </w:r>
      <w:proofErr w:type="spellEnd"/>
      <w:r>
        <w:t xml:space="preserve"> Traders is situated at, New Tagore Nagar, Street-1, Hoshiarpur – 146001, Punjab, hereinafter called “</w:t>
      </w:r>
      <w:proofErr w:type="spellStart"/>
      <w:r>
        <w:t>Nayyer</w:t>
      </w:r>
      <w:proofErr w:type="spellEnd"/>
      <w:r>
        <w:t xml:space="preserve"> Traders”.</w:t>
      </w:r>
    </w:p>
    <w:p w14:paraId="7E5E0AFC" w14:textId="00BD2F69" w:rsidR="00A8790D" w:rsidRDefault="00F53740" w:rsidP="00093615">
      <w:pPr>
        <w:pStyle w:val="Heading1"/>
      </w:pPr>
      <w:r w:rsidRPr="00093615">
        <w:t xml:space="preserve">The </w:t>
      </w:r>
      <w:r w:rsidR="00093615" w:rsidRPr="00093615">
        <w:t>D</w:t>
      </w:r>
      <w:r w:rsidRPr="00093615">
        <w:t>ispute</w:t>
      </w:r>
    </w:p>
    <w:p w14:paraId="15E93197" w14:textId="62F25606" w:rsidR="00DB4C25" w:rsidRDefault="00575FC8" w:rsidP="00B00FFC">
      <w:pPr>
        <w:jc w:val="both"/>
      </w:pPr>
      <w:r>
        <w:t xml:space="preserve">The dispute between the </w:t>
      </w:r>
      <w:r w:rsidR="00B00FFC">
        <w:t xml:space="preserve">Charity and </w:t>
      </w:r>
      <w:proofErr w:type="spellStart"/>
      <w:r w:rsidR="00B00FFC">
        <w:t>Nayyer</w:t>
      </w:r>
      <w:proofErr w:type="spellEnd"/>
      <w:r w:rsidR="00B00FFC">
        <w:t xml:space="preserve"> Traders</w:t>
      </w:r>
      <w:r>
        <w:t xml:space="preserve"> arose following the </w:t>
      </w:r>
      <w:r w:rsidR="00DB4C25">
        <w:t>C</w:t>
      </w:r>
      <w:r>
        <w:t>harity giving a building contract to Nayyar Traders.</w:t>
      </w:r>
      <w:r w:rsidR="00B00FFC">
        <w:t xml:space="preserve"> </w:t>
      </w:r>
      <w:r w:rsidR="00613C9E">
        <w:t>The Charity complained to the police about Nayyar Traders mis</w:t>
      </w:r>
      <w:r w:rsidR="00733940">
        <w:t xml:space="preserve">appropriating </w:t>
      </w:r>
      <w:r w:rsidR="00613C9E">
        <w:t>/mis-applying the funds</w:t>
      </w:r>
      <w:r w:rsidR="00733940">
        <w:t xml:space="preserve"> of the Charity.  </w:t>
      </w:r>
    </w:p>
    <w:p w14:paraId="72A92796" w14:textId="4333FF28" w:rsidR="00D4726D" w:rsidRDefault="00B075F4" w:rsidP="00B00FFC">
      <w:pPr>
        <w:jc w:val="both"/>
      </w:pPr>
      <w:r>
        <w:t xml:space="preserve">Mr. </w:t>
      </w:r>
      <w:r w:rsidR="00DB4C25">
        <w:t xml:space="preserve">Vijay </w:t>
      </w:r>
      <w:proofErr w:type="spellStart"/>
      <w:r w:rsidR="00DB4C25">
        <w:t>Bhagga</w:t>
      </w:r>
      <w:proofErr w:type="spellEnd"/>
      <w:r>
        <w:t xml:space="preserve">, a government approved valuer, carried out a survey of </w:t>
      </w:r>
      <w:r w:rsidR="009F52CB">
        <w:t>contracted building,</w:t>
      </w:r>
      <w:r>
        <w:t xml:space="preserve"> on </w:t>
      </w:r>
      <w:r w:rsidR="00721396">
        <w:t>21/04/2022</w:t>
      </w:r>
      <w:r>
        <w:t xml:space="preserve">. </w:t>
      </w:r>
      <w:r w:rsidR="009F52CB">
        <w:t>Following survey, t</w:t>
      </w:r>
      <w:r>
        <w:t xml:space="preserve">he report </w:t>
      </w:r>
      <w:r w:rsidR="00CD72B7">
        <w:t xml:space="preserve">produced by </w:t>
      </w:r>
      <w:proofErr w:type="spellStart"/>
      <w:r w:rsidR="00CD72B7">
        <w:t>Mr.Vijay</w:t>
      </w:r>
      <w:proofErr w:type="spellEnd"/>
      <w:r w:rsidR="00CD72B7">
        <w:t xml:space="preserve"> </w:t>
      </w:r>
      <w:proofErr w:type="spellStart"/>
      <w:r w:rsidR="00CD72B7">
        <w:t>Bhagga</w:t>
      </w:r>
      <w:proofErr w:type="spellEnd"/>
      <w:r w:rsidR="00CD72B7">
        <w:t xml:space="preserve"> </w:t>
      </w:r>
      <w:r w:rsidR="009F52CB">
        <w:t>did not contain</w:t>
      </w:r>
      <w:r w:rsidR="00D4726D">
        <w:t xml:space="preserve"> the following:</w:t>
      </w:r>
    </w:p>
    <w:p w14:paraId="1695151C" w14:textId="77777777" w:rsidR="00930F46" w:rsidRDefault="00930F46" w:rsidP="00930F46">
      <w:pPr>
        <w:pStyle w:val="ListParagraph"/>
        <w:numPr>
          <w:ilvl w:val="0"/>
          <w:numId w:val="2"/>
        </w:numPr>
        <w:jc w:val="both"/>
      </w:pPr>
      <w:r>
        <w:t>The Value of the Raw material used in the constructions</w:t>
      </w:r>
    </w:p>
    <w:p w14:paraId="40370DCA" w14:textId="77777777" w:rsidR="00930F46" w:rsidRDefault="00930F46" w:rsidP="00930F46">
      <w:pPr>
        <w:pStyle w:val="ListParagraph"/>
        <w:numPr>
          <w:ilvl w:val="0"/>
          <w:numId w:val="2"/>
        </w:numPr>
        <w:jc w:val="both"/>
      </w:pPr>
      <w:r>
        <w:t>Value of Labour</w:t>
      </w:r>
    </w:p>
    <w:p w14:paraId="1DC17F02" w14:textId="7AE5B8DD" w:rsidR="00930F46" w:rsidRDefault="00930F46" w:rsidP="00930F46">
      <w:pPr>
        <w:ind w:left="360"/>
        <w:jc w:val="both"/>
      </w:pPr>
      <w:r>
        <w:t xml:space="preserve">The above said </w:t>
      </w:r>
      <w:proofErr w:type="spellStart"/>
      <w:r>
        <w:t>i</w:t>
      </w:r>
      <w:proofErr w:type="spellEnd"/>
      <w:r>
        <w:t xml:space="preserve">) and ii) are the fundamental part of the dispute between the Charity and Nayyar which remained unaddressed in the report generated by Mr. </w:t>
      </w:r>
      <w:proofErr w:type="spellStart"/>
      <w:r>
        <w:t>Vjjay</w:t>
      </w:r>
      <w:proofErr w:type="spellEnd"/>
      <w:r>
        <w:t xml:space="preserve"> </w:t>
      </w:r>
      <w:proofErr w:type="spellStart"/>
      <w:r>
        <w:t>Bhagga</w:t>
      </w:r>
      <w:proofErr w:type="spellEnd"/>
      <w:r>
        <w:t xml:space="preserve">. </w:t>
      </w:r>
      <w:r w:rsidR="00015A0C">
        <w:t xml:space="preserve">He should have given the value in his report, not only the measurement. </w:t>
      </w:r>
    </w:p>
    <w:p w14:paraId="116BAF22" w14:textId="47D40FAE" w:rsidR="00C91444" w:rsidRDefault="009F52CB" w:rsidP="00C91444">
      <w:pPr>
        <w:ind w:left="360"/>
        <w:jc w:val="both"/>
      </w:pPr>
      <w:r>
        <w:t xml:space="preserve">Therefore, the </w:t>
      </w:r>
      <w:r w:rsidR="00721396">
        <w:t xml:space="preserve">charity </w:t>
      </w:r>
      <w:r>
        <w:t xml:space="preserve">intended a further </w:t>
      </w:r>
      <w:r w:rsidR="002361D0">
        <w:t>report by another independent surveyo</w:t>
      </w:r>
      <w:r w:rsidR="00930F46">
        <w:t>r, R.T Constructions</w:t>
      </w:r>
      <w:r w:rsidR="002361D0">
        <w:t xml:space="preserve"> </w:t>
      </w:r>
      <w:r w:rsidR="00613C9E">
        <w:t xml:space="preserve">to </w:t>
      </w:r>
      <w:r w:rsidR="00930F46">
        <w:t>address the issues unaddressed.</w:t>
      </w:r>
      <w:r w:rsidR="00C91444">
        <w:t xml:space="preserve"> Accordingly </w:t>
      </w:r>
      <w:proofErr w:type="spellStart"/>
      <w:r w:rsidR="00C91444">
        <w:t>R.T.Constructions</w:t>
      </w:r>
      <w:proofErr w:type="spellEnd"/>
      <w:r w:rsidR="00C91444">
        <w:t xml:space="preserve"> carried out a survey and was closer to generating their report.</w:t>
      </w:r>
    </w:p>
    <w:p w14:paraId="742B0A59" w14:textId="15FE4694" w:rsidR="00C91444" w:rsidRDefault="00015A0C" w:rsidP="00E02DB4">
      <w:pPr>
        <w:jc w:val="both"/>
      </w:pPr>
      <w:r>
        <w:t>EO wing</w:t>
      </w:r>
      <w:r w:rsidR="00E02DB4">
        <w:t xml:space="preserve"> should have allowed R.T. Constructions to file their report before arriving at any conclusions on the investigation carried out. The report generated by R.T. Constructions </w:t>
      </w:r>
      <w:r w:rsidR="00DB3F5C">
        <w:t xml:space="preserve">on 16/05/2022, </w:t>
      </w:r>
      <w:r w:rsidR="00E02DB4">
        <w:t>show</w:t>
      </w:r>
      <w:r w:rsidR="00DB3F5C">
        <w:t>s</w:t>
      </w:r>
      <w:r w:rsidR="00E02DB4">
        <w:t xml:space="preserve"> that </w:t>
      </w:r>
      <w:r>
        <w:t xml:space="preserve">it </w:t>
      </w:r>
      <w:r w:rsidR="00E02DB4">
        <w:t xml:space="preserve">is completely wrong to have not waited </w:t>
      </w:r>
      <w:r w:rsidR="00DB3F5C">
        <w:t>for the report.</w:t>
      </w:r>
      <w:r w:rsidR="00E02DB4">
        <w:t xml:space="preserve"> </w:t>
      </w:r>
      <w:r w:rsidR="00DB3F5C">
        <w:t>The report is adverse to Nayyar Traders on both values of Raw material and Labour Wages, and therefore t</w:t>
      </w:r>
      <w:r w:rsidR="00E02DB4">
        <w:t xml:space="preserve">he conclusion </w:t>
      </w:r>
      <w:r w:rsidR="00DB3F5C">
        <w:t xml:space="preserve">drawn by </w:t>
      </w:r>
      <w:r>
        <w:t xml:space="preserve">your wing </w:t>
      </w:r>
      <w:r w:rsidR="00DB3F5C">
        <w:t>are not only unfair but also need to be discredited.</w:t>
      </w:r>
    </w:p>
    <w:p w14:paraId="6F7F7128" w14:textId="77777777" w:rsidR="003F644B" w:rsidRDefault="00D55B46" w:rsidP="00721396">
      <w:r>
        <w:t xml:space="preserve">We therefore ask you to investigate the </w:t>
      </w:r>
      <w:r w:rsidR="003F644B">
        <w:t>circumstances</w:t>
      </w:r>
      <w:r>
        <w:t xml:space="preserve"> </w:t>
      </w:r>
      <w:r w:rsidR="003F644B">
        <w:t>of the situation as to:</w:t>
      </w:r>
    </w:p>
    <w:p w14:paraId="54ACAB07" w14:textId="609ED9AD" w:rsidR="003F644B" w:rsidRDefault="003F644B" w:rsidP="003F644B">
      <w:pPr>
        <w:pStyle w:val="ListParagraph"/>
        <w:numPr>
          <w:ilvl w:val="0"/>
          <w:numId w:val="3"/>
        </w:numPr>
      </w:pPr>
      <w:r>
        <w:t xml:space="preserve">Why </w:t>
      </w:r>
      <w:r w:rsidR="00015A0C">
        <w:t>EO wing</w:t>
      </w:r>
      <w:r>
        <w:t xml:space="preserve"> had to move the file to his jurisdictions </w:t>
      </w:r>
    </w:p>
    <w:p w14:paraId="79582F6D" w14:textId="77777777" w:rsidR="003F644B" w:rsidRDefault="003F644B" w:rsidP="003F644B">
      <w:pPr>
        <w:pStyle w:val="ListParagraph"/>
        <w:numPr>
          <w:ilvl w:val="0"/>
          <w:numId w:val="3"/>
        </w:numPr>
      </w:pPr>
      <w:r>
        <w:t>What possessed him to come to a conclusion that the Charity should pay Nayyar Traders for the alleged losses suffered by them</w:t>
      </w:r>
    </w:p>
    <w:p w14:paraId="2D90BA40" w14:textId="77777777" w:rsidR="003F644B" w:rsidRDefault="003F644B" w:rsidP="003F644B">
      <w:pPr>
        <w:pStyle w:val="ListParagraph"/>
        <w:numPr>
          <w:ilvl w:val="0"/>
          <w:numId w:val="3"/>
        </w:numPr>
      </w:pPr>
      <w:r>
        <w:t>How he came to the finding that he did.</w:t>
      </w:r>
    </w:p>
    <w:p w14:paraId="5A12BFAB" w14:textId="220C2985" w:rsidR="003F644B" w:rsidRDefault="003F644B" w:rsidP="003F644B">
      <w:pPr>
        <w:pStyle w:val="ListParagraph"/>
        <w:numPr>
          <w:ilvl w:val="0"/>
          <w:numId w:val="3"/>
        </w:numPr>
      </w:pPr>
      <w:r>
        <w:t xml:space="preserve">Why he could not wait until </w:t>
      </w:r>
      <w:proofErr w:type="spellStart"/>
      <w:r>
        <w:t>R.T.Constructions</w:t>
      </w:r>
      <w:proofErr w:type="spellEnd"/>
      <w:r>
        <w:t xml:space="preserve"> generated the report on fundamental issues of dispute between Charity and Nayyar Traders</w:t>
      </w:r>
    </w:p>
    <w:p w14:paraId="63741F81" w14:textId="7C5E2813" w:rsidR="00C34F2F" w:rsidRDefault="003F644B" w:rsidP="003F644B">
      <w:r>
        <w:t>In this light we ask the concerned authority to treat this as a complaint</w:t>
      </w:r>
      <w:r w:rsidR="00015A0C">
        <w:t xml:space="preserve">, </w:t>
      </w:r>
      <w:r w:rsidR="00C34F2F">
        <w:t xml:space="preserve">and </w:t>
      </w:r>
      <w:r w:rsidR="00015A0C">
        <w:t xml:space="preserve">demand </w:t>
      </w:r>
      <w:r w:rsidR="00C34F2F">
        <w:t>investigat</w:t>
      </w:r>
      <w:r w:rsidR="00015A0C">
        <w:t xml:space="preserve">ions </w:t>
      </w:r>
      <w:r w:rsidR="00C34F2F">
        <w:t xml:space="preserve">for </w:t>
      </w:r>
      <w:r w:rsidR="00015A0C">
        <w:t>the</w:t>
      </w:r>
      <w:r w:rsidR="00C34F2F">
        <w:t xml:space="preserve"> actions</w:t>
      </w:r>
      <w:r w:rsidR="00015A0C">
        <w:t xml:space="preserve"> taken by EO wing,</w:t>
      </w:r>
      <w:r w:rsidR="00C34F2F">
        <w:t xml:space="preserve"> and disregard </w:t>
      </w:r>
      <w:r w:rsidR="00015A0C">
        <w:t>any previous</w:t>
      </w:r>
      <w:r w:rsidR="00C34F2F">
        <w:t xml:space="preserve"> findings pending the litigation we might start against Nayyar Traders.</w:t>
      </w:r>
    </w:p>
    <w:p w14:paraId="35327812" w14:textId="2555FE3A" w:rsidR="00C34F2F" w:rsidRPr="00BA3D22" w:rsidRDefault="00C34F2F" w:rsidP="00C34F2F">
      <w:pPr>
        <w:jc w:val="both"/>
      </w:pPr>
      <w:r>
        <w:lastRenderedPageBreak/>
        <w:t xml:space="preserve">Should you have queries please do not hesitate to contact me on </w:t>
      </w:r>
      <w:hyperlink r:id="rId5" w:history="1">
        <w:r w:rsidRPr="008D5010">
          <w:rPr>
            <w:rStyle w:val="Hyperlink"/>
          </w:rPr>
          <w:t>parvb36@gmail.com</w:t>
        </w:r>
      </w:hyperlink>
      <w:r>
        <w:rPr>
          <w:u w:val="single"/>
        </w:rPr>
        <w:t xml:space="preserve"> </w:t>
      </w:r>
      <w:r>
        <w:t xml:space="preserve"> and or phone number (WhatsApp Number) : 0044-07903735701. Alternatively, you can contact our legal team in India at Mr. Sandeep kumar, Advocate, whose phone number is 9876479740.</w:t>
      </w:r>
    </w:p>
    <w:p w14:paraId="2FAD4D33" w14:textId="6C350FB2" w:rsidR="00C34F2F" w:rsidRDefault="00C34F2F" w:rsidP="003F644B"/>
    <w:p w14:paraId="5BE3CB7B" w14:textId="77777777" w:rsidR="00C34F2F" w:rsidRDefault="00C34F2F"/>
    <w:p w14:paraId="40B1B5C6" w14:textId="16EB4C88" w:rsidR="00093615" w:rsidRDefault="00C34F2F">
      <w:r>
        <w:t>Mr. Parvinder Singh Nijjar</w:t>
      </w:r>
    </w:p>
    <w:p w14:paraId="4700FF1D" w14:textId="590A348A" w:rsidR="00C34F2F" w:rsidRDefault="00C34F2F">
      <w:r>
        <w:t>Dated: 31 05 2022</w:t>
      </w:r>
    </w:p>
    <w:p w14:paraId="526CCD19" w14:textId="13BBFC53" w:rsidR="00D30AB8" w:rsidRDefault="00D30AB8">
      <w:r>
        <w:t>Notes – Both reports enclosed.</w:t>
      </w:r>
    </w:p>
    <w:sectPr w:rsidR="00D30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42AF0"/>
    <w:multiLevelType w:val="hybridMultilevel"/>
    <w:tmpl w:val="5BECD804"/>
    <w:lvl w:ilvl="0" w:tplc="6B9E26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27F3E"/>
    <w:multiLevelType w:val="hybridMultilevel"/>
    <w:tmpl w:val="72D496A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5373128"/>
    <w:multiLevelType w:val="hybridMultilevel"/>
    <w:tmpl w:val="439295BE"/>
    <w:lvl w:ilvl="0" w:tplc="E26860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604596">
    <w:abstractNumId w:val="1"/>
  </w:num>
  <w:num w:numId="2" w16cid:durableId="1070689626">
    <w:abstractNumId w:val="2"/>
  </w:num>
  <w:num w:numId="3" w16cid:durableId="108399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0D"/>
    <w:rsid w:val="00015A0C"/>
    <w:rsid w:val="00093615"/>
    <w:rsid w:val="0016081C"/>
    <w:rsid w:val="002361D0"/>
    <w:rsid w:val="00302B6B"/>
    <w:rsid w:val="003F644B"/>
    <w:rsid w:val="004758BE"/>
    <w:rsid w:val="00575FC8"/>
    <w:rsid w:val="00613C9E"/>
    <w:rsid w:val="006877A0"/>
    <w:rsid w:val="00721396"/>
    <w:rsid w:val="00733940"/>
    <w:rsid w:val="007669A4"/>
    <w:rsid w:val="007E693B"/>
    <w:rsid w:val="00930F46"/>
    <w:rsid w:val="009F52CB"/>
    <w:rsid w:val="00A70FB3"/>
    <w:rsid w:val="00A8790D"/>
    <w:rsid w:val="00B00FFC"/>
    <w:rsid w:val="00B075F4"/>
    <w:rsid w:val="00C2523A"/>
    <w:rsid w:val="00C34F2F"/>
    <w:rsid w:val="00C91444"/>
    <w:rsid w:val="00CD72B7"/>
    <w:rsid w:val="00D30AB8"/>
    <w:rsid w:val="00D4726D"/>
    <w:rsid w:val="00D55B46"/>
    <w:rsid w:val="00DA0948"/>
    <w:rsid w:val="00DB3F5C"/>
    <w:rsid w:val="00DB4C25"/>
    <w:rsid w:val="00E02DB4"/>
    <w:rsid w:val="00F5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D677"/>
  <w15:chartTrackingRefBased/>
  <w15:docId w15:val="{2AC4AC91-7636-4B0E-820C-73A4B55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615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A70FB3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70FB3"/>
  </w:style>
  <w:style w:type="paragraph" w:styleId="BodyText2">
    <w:name w:val="Body Text 2"/>
    <w:basedOn w:val="Normal"/>
    <w:link w:val="BodyText2Char"/>
    <w:uiPriority w:val="99"/>
    <w:unhideWhenUsed/>
    <w:rsid w:val="00093615"/>
    <w:rPr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093615"/>
    <w:rPr>
      <w:b/>
      <w:bCs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3615"/>
    <w:rPr>
      <w:u w:val="single"/>
    </w:rPr>
  </w:style>
  <w:style w:type="paragraph" w:styleId="ListParagraph">
    <w:name w:val="List Paragraph"/>
    <w:basedOn w:val="Normal"/>
    <w:uiPriority w:val="34"/>
    <w:qFormat/>
    <w:rsid w:val="00930F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4F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vb3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The Dispute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 Dasari</dc:creator>
  <cp:keywords/>
  <dc:description/>
  <cp:lastModifiedBy>Parvinder Nijjar</cp:lastModifiedBy>
  <cp:revision>2</cp:revision>
  <dcterms:created xsi:type="dcterms:W3CDTF">2022-06-01T11:49:00Z</dcterms:created>
  <dcterms:modified xsi:type="dcterms:W3CDTF">2022-06-01T11:49:00Z</dcterms:modified>
</cp:coreProperties>
</file>